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83FE" w14:textId="77777777" w:rsidR="00D96862" w:rsidRPr="00D96862" w:rsidRDefault="00D96862" w:rsidP="00D96862">
      <w:pPr>
        <w:rPr>
          <w:rFonts w:ascii="Arial" w:hAnsi="Arial" w:cs="Arial"/>
          <w:b/>
          <w:sz w:val="40"/>
          <w:highlight w:val="lightGray"/>
        </w:rPr>
      </w:pPr>
      <w:r w:rsidRPr="00D96862">
        <w:rPr>
          <w:rFonts w:ascii="Arial" w:hAnsi="Arial" w:cs="Arial"/>
          <w:b/>
          <w:sz w:val="40"/>
          <w:highlight w:val="lightGray"/>
        </w:rPr>
        <w:t>Эксперты рассказали, обязательна ли</w:t>
      </w:r>
    </w:p>
    <w:p w14:paraId="3322987E" w14:textId="77777777" w:rsidR="00D96862" w:rsidRPr="00D96862" w:rsidRDefault="00D96862" w:rsidP="00D96862">
      <w:pPr>
        <w:rPr>
          <w:rFonts w:ascii="Arial" w:hAnsi="Arial" w:cs="Arial"/>
          <w:b/>
          <w:sz w:val="40"/>
        </w:rPr>
      </w:pPr>
      <w:r w:rsidRPr="00D96862">
        <w:rPr>
          <w:rFonts w:ascii="Arial" w:hAnsi="Arial" w:cs="Arial"/>
          <w:b/>
          <w:sz w:val="40"/>
          <w:highlight w:val="lightGray"/>
        </w:rPr>
        <w:t>профориентация в школе</w:t>
      </w:r>
    </w:p>
    <w:p w14:paraId="5140DEEE" w14:textId="77777777" w:rsidR="00D96862" w:rsidRPr="00D96862" w:rsidRDefault="00D96862" w:rsidP="00D96862">
      <w:pPr>
        <w:rPr>
          <w:rFonts w:ascii="Arial" w:hAnsi="Arial" w:cs="Arial"/>
          <w:sz w:val="40"/>
        </w:rPr>
      </w:pPr>
      <w:r w:rsidRPr="00D96862">
        <w:rPr>
          <w:rFonts w:ascii="Arial" w:hAnsi="Arial" w:cs="Arial"/>
          <w:sz w:val="40"/>
        </w:rPr>
        <w:t>ТОП-5 волнующих родителей вопросов</w:t>
      </w:r>
    </w:p>
    <w:p w14:paraId="40B54367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Летом 2023 года глава </w:t>
      </w:r>
      <w:proofErr w:type="spellStart"/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Минпросвещения</w:t>
      </w:r>
      <w:proofErr w:type="spellEnd"/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 Сергей Кравцов сообщил, что с 1 сентября во всех школах России вводятся занятия по профориентации. Осенью этого же года в школьном расписании появился курс внеурочной деятельности под названием «Россия – мои горизонты».</w:t>
      </w:r>
    </w:p>
    <w:p w14:paraId="04E79253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2E52DB4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sz w:val="24"/>
          <w:szCs w:val="24"/>
          <w:lang w:eastAsia="ru-RU"/>
        </w:rPr>
        <w:t>Многие родители воспринимают профориентационные занятия как дополнительную нагрузку на своего ребенка.</w:t>
      </w:r>
      <w:r w:rsidRPr="00D96862">
        <w:rPr>
          <w:rFonts w:ascii="Arial" w:eastAsia="Times New Roman" w:hAnsi="Arial" w:cs="Arial"/>
          <w:sz w:val="24"/>
          <w:szCs w:val="24"/>
          <w:lang w:eastAsia="ru-RU"/>
        </w:rPr>
        <w:br/>
        <w:t>В этой статье эксперты проекта разберут острые и актуальные темы, касающиеся программы «Россия – мои горизонты» и ответят на 5 волнующих родителей вопросов.</w:t>
      </w:r>
    </w:p>
    <w:p w14:paraId="6D172B07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2CDAA72D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ВОПРОС 1. Почему занятия проходят именно по четвергам? В некоторых школах урок внеурочной деятельности ставят 8 по счету, чем это обусловлено?</w:t>
      </w:r>
    </w:p>
    <w:p w14:paraId="5B4C3819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Игорь Иванов</w:t>
      </w:r>
      <w:r w:rsidRPr="00D96862">
        <w:rPr>
          <w:rFonts w:ascii="Arial" w:eastAsia="Times New Roman" w:hAnsi="Arial" w:cs="Arial"/>
          <w:sz w:val="24"/>
          <w:szCs w:val="24"/>
          <w:lang w:eastAsia="ru-RU"/>
        </w:rPr>
        <w:t>, руководитель направления образовательных стандартов и программ Фонда Гуманитарных Проектов: </w:t>
      </w:r>
    </w:p>
    <w:p w14:paraId="1610ED41" w14:textId="77777777" w:rsidR="00D96862" w:rsidRPr="00D96862" w:rsidRDefault="00FB13CA" w:rsidP="00D96862">
      <w:pPr>
        <w:spacing w:after="0" w:line="405" w:lineRule="atLeast"/>
        <w:textAlignment w:val="baseline"/>
        <w:rPr>
          <w:rFonts w:ascii="Arial" w:eastAsia="Times New Roman" w:hAnsi="Arial" w:cs="Arial"/>
          <w:i/>
          <w:iCs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«</w:t>
      </w:r>
      <w:r w:rsidR="00D96862"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Министерством просвещения Российской Федерации рекомендован единый день проведения занятий курса «Россия – мои горизонты», еженедельно по четвергам. В </w:t>
      </w:r>
      <w:hyperlink r:id="rId4" w:history="1">
        <w:r w:rsidR="00D96862" w:rsidRPr="00D96862">
          <w:rPr>
            <w:rFonts w:ascii="Arial" w:eastAsia="Times New Roman" w:hAnsi="Arial" w:cs="Arial"/>
            <w:b/>
            <w:bCs/>
            <w:i/>
            <w:iCs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Письме Министерства</w:t>
        </w:r>
      </w:hyperlink>
      <w:r w:rsidR="00D96862"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 просвещения РФ от 5 июля 2022 года № ТВ-1290/03 «О направлении методических рекомендаций» определено, что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Проще говоря, занятия внеурочной деятельности обязательны к посещению, потому что входят в план внеурочной деятельности, который является частью основной образовательной программы. А согласно ст. 43 «Закона об образовании» все школьники обязаны добросовестно осваивать эту программу. Вопрос времени проведения </w:t>
      </w:r>
      <w:r w:rsidR="00D96862"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lastRenderedPageBreak/>
        <w:t>занятий остается на усмотрение администрации конкретного образовательного учреждения. Как правило, школы стараются ставить занятия внеурочной деятельности после так называемой «паузы», чтобы у ребенка было время на отдых. Возможно, в связи с этим занятия проводятся 7-8 уроками.</w:t>
      </w:r>
    </w:p>
    <w:p w14:paraId="226A85BF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i/>
          <w:iCs/>
          <w:sz w:val="27"/>
          <w:szCs w:val="27"/>
          <w:lang w:eastAsia="ru-RU"/>
        </w:rPr>
      </w:pPr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 </w:t>
      </w:r>
    </w:p>
    <w:p w14:paraId="6B99AD87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01A2F647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ВОПРОС 2. Как выбираются темы для курса? Кто их разрабатывает? И может ли учитель провести урок на тему, которую самостоятельно придумал?</w:t>
      </w:r>
    </w:p>
    <w:p w14:paraId="63CEBA5D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Александра Потехина</w:t>
      </w:r>
      <w:r w:rsidRPr="00D96862">
        <w:rPr>
          <w:rFonts w:ascii="Arial" w:eastAsia="Times New Roman" w:hAnsi="Arial" w:cs="Arial"/>
          <w:sz w:val="24"/>
          <w:szCs w:val="24"/>
          <w:lang w:eastAsia="ru-RU"/>
        </w:rPr>
        <w:t>, генеральный директор «</w:t>
      </w:r>
      <w:proofErr w:type="spellStart"/>
      <w:r w:rsidRPr="00D96862">
        <w:rPr>
          <w:rFonts w:ascii="Arial" w:eastAsia="Times New Roman" w:hAnsi="Arial" w:cs="Arial"/>
          <w:sz w:val="24"/>
          <w:szCs w:val="24"/>
          <w:lang w:eastAsia="ru-RU"/>
        </w:rPr>
        <w:t>Проектория</w:t>
      </w:r>
      <w:proofErr w:type="spellEnd"/>
      <w:r w:rsidRPr="00D96862">
        <w:rPr>
          <w:rFonts w:ascii="Arial" w:eastAsia="Times New Roman" w:hAnsi="Arial" w:cs="Arial"/>
          <w:sz w:val="24"/>
          <w:szCs w:val="24"/>
          <w:lang w:eastAsia="ru-RU"/>
        </w:rPr>
        <w:t xml:space="preserve"> Медиа»: </w:t>
      </w:r>
    </w:p>
    <w:p w14:paraId="0CD060F3" w14:textId="77777777" w:rsidR="00D96862" w:rsidRPr="00D96862" w:rsidRDefault="00FB13CA" w:rsidP="00D96862">
      <w:pPr>
        <w:spacing w:after="0" w:line="405" w:lineRule="atLeast"/>
        <w:textAlignment w:val="baseline"/>
        <w:rPr>
          <w:rFonts w:ascii="Arial" w:eastAsia="Times New Roman" w:hAnsi="Arial" w:cs="Arial"/>
          <w:i/>
          <w:iCs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«</w:t>
      </w:r>
      <w:r w:rsidR="00D96862"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Календарно-тематический план курса – это большая коллективная работа целой группы людей: методологов, психологов, педагогов, представителей различных ведомств и различных отраслей экономики. Задача курса – и охватить вопросы самоопределения, и рассказать о самых востребованных направлениях рынка труда, и дать максимально полезные и практические советы ребятам. Звучит амбициозно, поэтому все занятия педагог может собрать в нашем Конструкторе будущего. Это очень удобно, потому что, во-первых, позволяет получить сразу полностью готовое занятие под любой возраст со всем комплектом материалов, а во-вторых, дает возможность при необходимости моделировать занятие, заменять разные блоки. Мы рекомендуем пользоваться заранее подготовленным сценарием, но при желании педагог может брать только какие-то отдельные блоки, задания, игры, видеоролики и дополнять их своими активностями</w:t>
      </w:r>
      <w:r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»</w:t>
      </w:r>
      <w:r w:rsidR="00D96862"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.</w:t>
      </w:r>
    </w:p>
    <w:p w14:paraId="3123FD14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B0C7F3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ВОПРОС 3. Что конкретно получит мой ребенок после прослушивания курса? Чем этот курс ему поможет?</w:t>
      </w:r>
    </w:p>
    <w:p w14:paraId="34F38D65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Мария </w:t>
      </w:r>
      <w:proofErr w:type="spellStart"/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Чередилина</w:t>
      </w:r>
      <w:proofErr w:type="spellEnd"/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,</w:t>
      </w:r>
      <w:r w:rsidRPr="00D96862">
        <w:rPr>
          <w:rFonts w:ascii="Arial" w:eastAsia="Times New Roman" w:hAnsi="Arial" w:cs="Arial"/>
          <w:sz w:val="24"/>
          <w:szCs w:val="24"/>
          <w:lang w:eastAsia="ru-RU"/>
        </w:rPr>
        <w:t> руководитель по экспертно-методической работе Фонда Гуманитарных Проектов: </w:t>
      </w:r>
    </w:p>
    <w:p w14:paraId="7E84268B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i/>
          <w:iCs/>
          <w:sz w:val="27"/>
          <w:szCs w:val="27"/>
          <w:lang w:eastAsia="ru-RU"/>
        </w:rPr>
      </w:pPr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Курс помогает сосредоточиться на вопросах профессионального самоопределения, больше узнать о собственных интересах и ценностях, смоделировать (или начать моделировать) личный образовательно-профессиональный маршрут. На занятиях ученики </w:t>
      </w:r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lastRenderedPageBreak/>
        <w:t>получают самую актуальную информацию об отраслях и профессиях самой различной направленности, видят в записи современные предприятия и их успешных сотрудников, знакомятся с культурой и условиями труда в разных регионах и отраслях. Занятия курса построены с учетом возраста учеников и их предпочтениями в изучении материала. Мы сочетаем видеоролики, игры, практические задания так, чтобы класс не уставал и каждый нашел что-то интересное для себя</w:t>
      </w:r>
      <w:r w:rsidR="00FB13CA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»</w:t>
      </w:r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.</w:t>
      </w:r>
    </w:p>
    <w:p w14:paraId="2EC78DF2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89D42AC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ВОПРОС 4. Зачем моему ребенку профориентационные занятия, если он спортсмен и уже точно знает, куда будет поступать?</w:t>
      </w:r>
    </w:p>
    <w:p w14:paraId="04139E73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Татьяна </w:t>
      </w:r>
      <w:proofErr w:type="spellStart"/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Четверикова</w:t>
      </w:r>
      <w:proofErr w:type="spellEnd"/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,</w:t>
      </w:r>
      <w:r w:rsidRPr="00D96862">
        <w:rPr>
          <w:rFonts w:ascii="Arial" w:eastAsia="Times New Roman" w:hAnsi="Arial" w:cs="Arial"/>
          <w:sz w:val="24"/>
          <w:szCs w:val="24"/>
          <w:lang w:eastAsia="ru-RU"/>
        </w:rPr>
        <w:t> руководитель отдела «Центр планирования профессиональной карьеры» в центре профессионального образования Самарской области:</w:t>
      </w:r>
    </w:p>
    <w:p w14:paraId="7FB24CB5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i/>
          <w:iCs/>
          <w:sz w:val="27"/>
          <w:szCs w:val="27"/>
          <w:lang w:eastAsia="ru-RU"/>
        </w:rPr>
      </w:pPr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 </w:t>
      </w:r>
      <w:r w:rsidR="00FB13CA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«</w:t>
      </w:r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Если Ваш ребенок точно знает, куда будет поступать, мы поздравляем всю Вашу семью – муки выбора обошли вас стороной! Но даже в этом случае посещение ребенком профориентационных занятий поможет ему лучше узнать тот мир профессий и работодателей, в который он вступит через несколько лет после окончания школы, а также правила «выживания» в этом мире: выбор профессии и планирование профессионального развития. Эти знания ни для кого не бывают лишними, даже для взрослых людей. Эти знания оказываются очень ценны, когда изменчивый, динамичный мир (а мы живем именно в таком мире) затрагивает твою профессию, и люди оказываются в ситуации необходимости менять свою профессию или даже сферу деятельности, уже будучи профессионалом. </w:t>
      </w:r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br/>
        <w:t xml:space="preserve">Если Ваш сын серьезно занимается спортом и решил стать профессиональным спортсменом, то наверняка знает, что они в достаточно молодом возрасте (кто-то в 35, а кто-то и в 25 лет) меняют профессию. Кто-то остается в спорте в качестве тренера, </w:t>
      </w:r>
      <w:proofErr w:type="gramStart"/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а  кто</w:t>
      </w:r>
      <w:proofErr w:type="gramEnd"/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-то начинает профессионально развиваться в совершенно в иных сферах: разрабатывает собственную линейку спортивной одежды , открывает строительную компанию или спортивную школу, становится руководителем или менеджером спортивных организаций. Для повышения успешности в новой сфере человеку требуются </w:t>
      </w:r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lastRenderedPageBreak/>
        <w:t>знания и навыки выбора и планирования профессионального развития. Соответственно, профориентационные занятия для спортсменов особенно полезны.</w:t>
      </w:r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br/>
        <w:t>Еще один аргумент в пользу профориентационных занятий: как бы мы ни были уверены в успешности намеченного плана, нам всегда нужен запасной план. А некоторые люди при планировании жизненных маршрутов предпочитают составлять несколько запасных вариантов. Ведь не все в этой жизни зависит от нас: направление подготовки в выбранном нами вузе может закрыться, может сократиться количество бюджетных мест на выбранную нами специальность, а стоимость обучения на «</w:t>
      </w:r>
      <w:proofErr w:type="spellStart"/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внебюджете</w:t>
      </w:r>
      <w:proofErr w:type="spellEnd"/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» – резко подняться. Случаются неприятные ситуации со здоровьем, и всё чаще мы видим, как искусственный интеллект вмешивается в содержание труда уже сейчас, сокращая количество рабочих мест. А что будет через 5 лет? Знать точно мы не можем. Но можем уже сейчас понять тенденции и основные пути, приводящие человека к профессиональной востребованности и успеху. Разобраться во всем этом, составить запасные планы помогают профориентационные занятия</w:t>
      </w:r>
      <w:r w:rsidR="00FB13CA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»</w:t>
      </w:r>
      <w:r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.</w:t>
      </w:r>
    </w:p>
    <w:p w14:paraId="7635BF06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14:paraId="06EE5261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ВОПРОС 5. Если кто-то в семье относится скептически к посещению ребенком таких занятий. Как найти компромисс? А самое главное, как объяснить ребенку, что такие занятия ему помогут в дальнейшем?</w:t>
      </w:r>
    </w:p>
    <w:p w14:paraId="7FDAF6D3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 xml:space="preserve">Мария </w:t>
      </w:r>
      <w:proofErr w:type="spellStart"/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Чередилина</w:t>
      </w:r>
      <w:proofErr w:type="spellEnd"/>
      <w:r w:rsidRPr="00D96862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,</w:t>
      </w:r>
      <w:r w:rsidRPr="00D96862">
        <w:rPr>
          <w:rFonts w:ascii="Arial" w:eastAsia="Times New Roman" w:hAnsi="Arial" w:cs="Arial"/>
          <w:sz w:val="24"/>
          <w:szCs w:val="24"/>
          <w:lang w:eastAsia="ru-RU"/>
        </w:rPr>
        <w:t> руководитель по экспертно-методической работе Фонда Гуманитарных Проектов: </w:t>
      </w:r>
    </w:p>
    <w:p w14:paraId="0E3C0793" w14:textId="77777777" w:rsidR="00D96862" w:rsidRPr="00D96862" w:rsidRDefault="00FB13CA" w:rsidP="00D96862">
      <w:pPr>
        <w:spacing w:after="0" w:line="405" w:lineRule="atLeast"/>
        <w:textAlignment w:val="baseline"/>
        <w:rPr>
          <w:rFonts w:ascii="Arial" w:eastAsia="Times New Roman" w:hAnsi="Arial" w:cs="Arial"/>
          <w:i/>
          <w:iCs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«</w:t>
      </w:r>
      <w:r w:rsidR="00D96862"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Конечно, в семье важно договариваться о ценностях и задачах по воспитанию детей. Вспомните и обсудите, как у каждого из вас, взрослых, когда-то происходил профессиональный выбор? Кто и что помогло? Какой помощи не хватило? Сработают ли ваши стратегии в сегодняшних реалиях? Попробуйте больше узнать о курсе «Россия – мои горизонты». Педагог может показать вам его фрагменты, объяснить назначение. Также узнайте мнение самого подростка, что ему интересно и важно в этих занятиях. Широкий кругозор о мире </w:t>
      </w:r>
      <w:r w:rsidR="00D96862" w:rsidRPr="00D96862">
        <w:rPr>
          <w:rFonts w:ascii="Arial" w:eastAsia="Times New Roman" w:hAnsi="Arial" w:cs="Arial"/>
          <w:i/>
          <w:iCs/>
          <w:sz w:val="27"/>
          <w:szCs w:val="27"/>
          <w:lang w:eastAsia="ru-RU"/>
        </w:rPr>
        <w:lastRenderedPageBreak/>
        <w:t>профессий и труда, который формирует курс за несколько лет, – важное условие многих жизненных выборов. Пусть они принесут удовольствие!</w:t>
      </w:r>
      <w:r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».</w:t>
      </w:r>
    </w:p>
    <w:p w14:paraId="2FFB3CE3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545BA9EE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862">
        <w:rPr>
          <w:rFonts w:ascii="Arial" w:eastAsia="Times New Roman" w:hAnsi="Arial" w:cs="Arial"/>
          <w:sz w:val="24"/>
          <w:szCs w:val="24"/>
          <w:lang w:eastAsia="ru-RU"/>
        </w:rPr>
        <w:t>Немного о курсе</w:t>
      </w:r>
    </w:p>
    <w:p w14:paraId="5B92E4A7" w14:textId="77777777" w:rsidR="00D96862" w:rsidRPr="00D96862" w:rsidRDefault="00D96862" w:rsidP="00D96862">
      <w:pPr>
        <w:spacing w:after="0" w:line="405" w:lineRule="atLeast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96862">
        <w:rPr>
          <w:rFonts w:ascii="Arial" w:eastAsia="Times New Roman" w:hAnsi="Arial" w:cs="Arial"/>
          <w:sz w:val="24"/>
          <w:szCs w:val="24"/>
          <w:lang w:eastAsia="ru-RU"/>
        </w:rPr>
        <w:t>Занятия предназначены для учащихся 6-11 классов и направлены на ознакомление школьников с разнообразными профессиональными направлениями и возможностями на рынке труда. Курс включает в себя 34 занятия, которые проходят каждый четверг. За прошлый год школьников уже познакомили с отраслями промышленности, цифровым технологиям, медициной и здравоохранением, инженерным делом, государственным управлением. Кроме этого, особое внимание уделяется и практической части. Для обучающихся организуются экскурсии на региональные предприятия, организации и учебные учреждения. Ознакомиться с новой программой курса внеурочной деятельности можно </w:t>
      </w:r>
      <w:hyperlink r:id="rId5" w:history="1">
        <w:r w:rsidRPr="00D96862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на сайте</w:t>
        </w:r>
      </w:hyperlink>
      <w:r w:rsidRPr="00D96862">
        <w:rPr>
          <w:rFonts w:ascii="Arial" w:eastAsia="Times New Roman" w:hAnsi="Arial" w:cs="Arial"/>
          <w:sz w:val="24"/>
          <w:szCs w:val="24"/>
          <w:lang w:eastAsia="ru-RU"/>
        </w:rPr>
        <w:t>. (</w:t>
      </w:r>
      <w:hyperlink r:id="rId6" w:history="1">
        <w:r w:rsidRPr="00AC517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https://kb.bvbinfo.ru/?section=vneurochnaya-deyatelnost</w:t>
        </w:r>
      </w:hyperlink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) </w:t>
      </w:r>
    </w:p>
    <w:p w14:paraId="2D5AC8AA" w14:textId="77777777" w:rsidR="004364D1" w:rsidRDefault="004364D1"/>
    <w:sectPr w:rsidR="0043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CC"/>
    <w:rsid w:val="001E7E9A"/>
    <w:rsid w:val="004364D1"/>
    <w:rsid w:val="00D96862"/>
    <w:rsid w:val="00F938CC"/>
    <w:rsid w:val="00F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8589"/>
  <w15:chartTrackingRefBased/>
  <w15:docId w15:val="{1D68CEE4-AC54-4991-BF8F-449FC42C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862"/>
    <w:rPr>
      <w:b/>
      <w:bCs/>
    </w:rPr>
  </w:style>
  <w:style w:type="character" w:styleId="a5">
    <w:name w:val="Hyperlink"/>
    <w:basedOn w:val="a0"/>
    <w:uiPriority w:val="99"/>
    <w:unhideWhenUsed/>
    <w:rsid w:val="00D96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7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02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113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623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608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664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b.bvbinfo.ru/?section=vneurochnaya-deyatelnost" TargetMode="External"/><Relationship Id="rId5" Type="http://schemas.openxmlformats.org/officeDocument/2006/relationships/hyperlink" Target="https://kb.bvbinfo.ru/?section=vneurochnaya-deyatelnost" TargetMode="External"/><Relationship Id="rId4" Type="http://schemas.openxmlformats.org/officeDocument/2006/relationships/hyperlink" Target="https://iro86.ru/images/10.2023/%D0%9F%D0%B8%D1%81%D1%8C%D0%BC%D0%BE_%D0%9C%D0%B8%D0%BD%D0%BF%D1%80%D0%BE%D1%81%D0%B2%D0%B5%D1%89%D0%B5%D0%BD%D0%B8%D1%8F_%D0%A0%D0%BE%D1%81%D1%81%D0%B8%D0%B8_%D0%BE%D1%82_05.07.2022__%D0%A2%D0%921290-03.%D0%9E%D0%B1_%D0%BE%D1%80%D0%B3%D0%B0%D0%BD%D0%B8%D0%B7%D0%B0%D1%86%D0%B8%D0%B8_%D0%B2%D0%BD%D0%B5%D1%83%D1%80%D0%BE%D1%87%D0%BD%D0%BE%D0%B9_%D0%B4%D0%B5%D1%8F%D1%82%D0%B5%D0%BB%D1%8C%D0%BD%D0%BE%D1%81%D1%82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ИТ</dc:creator>
  <cp:keywords/>
  <dc:description/>
  <cp:lastModifiedBy>User</cp:lastModifiedBy>
  <cp:revision>2</cp:revision>
  <dcterms:created xsi:type="dcterms:W3CDTF">2024-10-20T17:35:00Z</dcterms:created>
  <dcterms:modified xsi:type="dcterms:W3CDTF">2024-10-20T17:35:00Z</dcterms:modified>
</cp:coreProperties>
</file>